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18BF" w14:textId="1A604E5F" w:rsidR="00F44736" w:rsidRPr="00A6249D" w:rsidRDefault="00F44736" w:rsidP="00F44736">
      <w:pPr>
        <w:widowControl/>
        <w:shd w:val="clear" w:color="auto" w:fill="FFFFFF"/>
        <w:spacing w:line="500" w:lineRule="exact"/>
        <w:ind w:firstLineChars="200" w:firstLine="560"/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A6249D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更正事项二：</w:t>
      </w:r>
      <w:r w:rsidRPr="00A6249D">
        <w:rPr>
          <w:rFonts w:asciiTheme="minorEastAsia" w:hAnsiTheme="minorEastAsia" w:cs="Times New Roman" w:hint="eastAsia"/>
          <w:color w:val="000000"/>
          <w:kern w:val="0"/>
          <w:sz w:val="28"/>
          <w:szCs w:val="28"/>
          <w:shd w:val="clear" w:color="auto" w:fill="FFFFFF"/>
          <w:lang w:bidi="ar"/>
        </w:rPr>
        <w:t>原招标文件“第三章 评标办法前附表”</w:t>
      </w:r>
    </w:p>
    <w:tbl>
      <w:tblPr>
        <w:tblW w:w="94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85"/>
        <w:gridCol w:w="1698"/>
        <w:gridCol w:w="6447"/>
      </w:tblGrid>
      <w:tr w:rsidR="00F44736" w:rsidRPr="00A6249D" w14:paraId="4F749B49" w14:textId="77777777" w:rsidTr="00116278">
        <w:trPr>
          <w:trHeight w:val="1254"/>
        </w:trPr>
        <w:tc>
          <w:tcPr>
            <w:tcW w:w="713" w:type="dxa"/>
            <w:vMerge w:val="restart"/>
            <w:vAlign w:val="center"/>
          </w:tcPr>
          <w:p w14:paraId="576B0983" w14:textId="77777777" w:rsidR="00F44736" w:rsidRPr="00A6249D" w:rsidRDefault="00F44736" w:rsidP="00116278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A6249D">
              <w:rPr>
                <w:rFonts w:asciiTheme="minorEastAsia" w:hAnsiTheme="minorEastAsia" w:cs="Times New Roman"/>
                <w:sz w:val="24"/>
              </w:rPr>
              <w:t>2.2.</w:t>
            </w:r>
            <w:r w:rsidRPr="00A6249D">
              <w:rPr>
                <w:rFonts w:asciiTheme="minorEastAsia" w:hAnsiTheme="minorEastAsia" w:cs="Times New Roman" w:hint="eastAsia"/>
                <w:sz w:val="24"/>
              </w:rPr>
              <w:t>2</w:t>
            </w:r>
            <w:r w:rsidRPr="00A6249D">
              <w:rPr>
                <w:rFonts w:asciiTheme="minorEastAsia" w:hAnsiTheme="minorEastAsia" w:cs="Times New Roman"/>
                <w:sz w:val="24"/>
              </w:rPr>
              <w:t>(2)</w:t>
            </w:r>
          </w:p>
        </w:tc>
        <w:tc>
          <w:tcPr>
            <w:tcW w:w="585" w:type="dxa"/>
            <w:vMerge w:val="restart"/>
            <w:vAlign w:val="center"/>
          </w:tcPr>
          <w:p w14:paraId="4058D449" w14:textId="77777777" w:rsidR="00F44736" w:rsidRPr="00A6249D" w:rsidRDefault="00F44736" w:rsidP="00116278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A6249D">
              <w:rPr>
                <w:rFonts w:asciiTheme="minorEastAsia" w:hAnsiTheme="minorEastAsia" w:cs="Times New Roman"/>
                <w:sz w:val="24"/>
              </w:rPr>
              <w:t>项目管理机构评分标准</w:t>
            </w:r>
          </w:p>
        </w:tc>
        <w:tc>
          <w:tcPr>
            <w:tcW w:w="1698" w:type="dxa"/>
            <w:vAlign w:val="center"/>
          </w:tcPr>
          <w:p w14:paraId="2AD4CB5D" w14:textId="77777777" w:rsidR="00F44736" w:rsidRPr="00A6249D" w:rsidRDefault="00F44736" w:rsidP="00116278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A6249D">
              <w:rPr>
                <w:rFonts w:asciiTheme="minorEastAsia" w:hAnsiTheme="minorEastAsia" w:cs="Times New Roman"/>
                <w:sz w:val="24"/>
              </w:rPr>
              <w:t>项目</w:t>
            </w:r>
            <w:r w:rsidRPr="00A6249D">
              <w:rPr>
                <w:rFonts w:asciiTheme="minorEastAsia" w:hAnsiTheme="minorEastAsia" w:cs="Times New Roman" w:hint="eastAsia"/>
                <w:sz w:val="24"/>
              </w:rPr>
              <w:t>负责人</w:t>
            </w:r>
          </w:p>
          <w:p w14:paraId="408A7644" w14:textId="77777777" w:rsidR="00F44736" w:rsidRPr="00A6249D" w:rsidRDefault="00F44736" w:rsidP="00116278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A6249D">
              <w:rPr>
                <w:rFonts w:asciiTheme="minorEastAsia" w:hAnsiTheme="minorEastAsia" w:cs="Times New Roman" w:hint="eastAsia"/>
                <w:sz w:val="24"/>
              </w:rPr>
              <w:t>（</w:t>
            </w:r>
            <w:r w:rsidRPr="00A6249D">
              <w:rPr>
                <w:rFonts w:asciiTheme="minorEastAsia" w:hAnsiTheme="minorEastAsia" w:cs="Times New Roman"/>
                <w:sz w:val="24"/>
              </w:rPr>
              <w:t>4</w:t>
            </w:r>
            <w:r w:rsidRPr="00A6249D">
              <w:rPr>
                <w:rFonts w:asciiTheme="minorEastAsia" w:hAnsiTheme="minorEastAsia" w:cs="Times New Roman" w:hint="eastAsia"/>
                <w:sz w:val="24"/>
              </w:rPr>
              <w:t>分）</w:t>
            </w:r>
          </w:p>
        </w:tc>
        <w:tc>
          <w:tcPr>
            <w:tcW w:w="6447" w:type="dxa"/>
            <w:vAlign w:val="center"/>
          </w:tcPr>
          <w:p w14:paraId="1AE7F37C" w14:textId="77777777" w:rsidR="00F44736" w:rsidRPr="00A6249D" w:rsidRDefault="00F44736" w:rsidP="00116278">
            <w:pPr>
              <w:ind w:firstLineChars="200" w:firstLine="480"/>
              <w:rPr>
                <w:rFonts w:asciiTheme="minorEastAsia" w:hAnsiTheme="minorEastAsia" w:cs="Times New Roman"/>
              </w:rPr>
            </w:pPr>
            <w:r w:rsidRPr="00A6249D">
              <w:rPr>
                <w:rFonts w:asciiTheme="minorEastAsia" w:hAnsiTheme="minorEastAsia" w:cs="宋体" w:hint="eastAsia"/>
                <w:sz w:val="24"/>
              </w:rPr>
              <w:t>具有注册公用设备工程师（动力）资格证书得2分，具有城市燃气中级职称专业加</w:t>
            </w:r>
            <w:r w:rsidRPr="00A6249D">
              <w:rPr>
                <w:rFonts w:asciiTheme="minorEastAsia" w:hAnsiTheme="minorEastAsia" w:cs="宋体"/>
                <w:sz w:val="24"/>
              </w:rPr>
              <w:t>1</w:t>
            </w:r>
            <w:r w:rsidRPr="00A6249D">
              <w:rPr>
                <w:rFonts w:asciiTheme="minorEastAsia" w:hAnsiTheme="minorEastAsia" w:cs="宋体" w:hint="eastAsia"/>
                <w:sz w:val="24"/>
              </w:rPr>
              <w:t>分，具有城市燃气专业高级及以上职称加</w:t>
            </w:r>
            <w:r w:rsidRPr="00A6249D">
              <w:rPr>
                <w:rFonts w:asciiTheme="minorEastAsia" w:hAnsiTheme="minorEastAsia" w:cs="宋体"/>
                <w:sz w:val="24"/>
              </w:rPr>
              <w:t>2</w:t>
            </w:r>
            <w:r w:rsidRPr="00A6249D">
              <w:rPr>
                <w:rFonts w:asciiTheme="minorEastAsia" w:hAnsiTheme="minorEastAsia" w:cs="宋体" w:hint="eastAsia"/>
                <w:sz w:val="24"/>
              </w:rPr>
              <w:t>分。本项最高得</w:t>
            </w:r>
            <w:r w:rsidRPr="00A6249D">
              <w:rPr>
                <w:rFonts w:asciiTheme="minorEastAsia" w:hAnsiTheme="minorEastAsia" w:cs="宋体"/>
                <w:sz w:val="24"/>
              </w:rPr>
              <w:t>4</w:t>
            </w:r>
            <w:r w:rsidRPr="00A6249D">
              <w:rPr>
                <w:rFonts w:asciiTheme="minorEastAsia" w:hAnsiTheme="minorEastAsia" w:cs="宋体" w:hint="eastAsia"/>
                <w:sz w:val="24"/>
              </w:rPr>
              <w:t>分。</w:t>
            </w:r>
          </w:p>
        </w:tc>
      </w:tr>
      <w:tr w:rsidR="00F44736" w:rsidRPr="00A6249D" w14:paraId="7729C494" w14:textId="77777777" w:rsidTr="00116278">
        <w:trPr>
          <w:trHeight w:val="765"/>
        </w:trPr>
        <w:tc>
          <w:tcPr>
            <w:tcW w:w="713" w:type="dxa"/>
            <w:vMerge/>
            <w:vAlign w:val="center"/>
          </w:tcPr>
          <w:p w14:paraId="4776250C" w14:textId="77777777" w:rsidR="00F44736" w:rsidRPr="00A6249D" w:rsidRDefault="00F44736" w:rsidP="00116278">
            <w:pPr>
              <w:spacing w:line="400" w:lineRule="exact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585" w:type="dxa"/>
            <w:vMerge/>
            <w:vAlign w:val="center"/>
          </w:tcPr>
          <w:p w14:paraId="1A781BEC" w14:textId="77777777" w:rsidR="00F44736" w:rsidRPr="00A6249D" w:rsidRDefault="00F44736" w:rsidP="00116278">
            <w:pPr>
              <w:spacing w:line="400" w:lineRule="exact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0CD3E90E" w14:textId="77777777" w:rsidR="00F44736" w:rsidRPr="00A6249D" w:rsidRDefault="00F44736" w:rsidP="00116278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A6249D">
              <w:rPr>
                <w:rFonts w:asciiTheme="minorEastAsia" w:hAnsiTheme="minorEastAsia" w:cs="Times New Roman"/>
                <w:sz w:val="24"/>
              </w:rPr>
              <w:t>技术负责人</w:t>
            </w:r>
          </w:p>
          <w:p w14:paraId="38A07A08" w14:textId="77777777" w:rsidR="00F44736" w:rsidRPr="00A6249D" w:rsidRDefault="00F44736" w:rsidP="0011627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A6249D">
              <w:rPr>
                <w:rFonts w:asciiTheme="minorEastAsia" w:hAnsiTheme="minorEastAsia" w:cs="Times New Roman" w:hint="eastAsia"/>
                <w:sz w:val="24"/>
              </w:rPr>
              <w:t>（</w:t>
            </w:r>
            <w:r w:rsidRPr="00A6249D">
              <w:rPr>
                <w:rFonts w:asciiTheme="minorEastAsia" w:hAnsiTheme="minorEastAsia" w:cs="Times New Roman"/>
                <w:sz w:val="24"/>
              </w:rPr>
              <w:t>4</w:t>
            </w:r>
            <w:r w:rsidRPr="00A6249D">
              <w:rPr>
                <w:rFonts w:asciiTheme="minorEastAsia" w:hAnsiTheme="minorEastAsia" w:cs="Times New Roman" w:hint="eastAsia"/>
                <w:sz w:val="24"/>
              </w:rPr>
              <w:t>分）</w:t>
            </w:r>
          </w:p>
        </w:tc>
        <w:tc>
          <w:tcPr>
            <w:tcW w:w="6447" w:type="dxa"/>
            <w:vAlign w:val="center"/>
          </w:tcPr>
          <w:p w14:paraId="7F76445E" w14:textId="77777777" w:rsidR="00F44736" w:rsidRPr="00A6249D" w:rsidRDefault="00F44736" w:rsidP="00116278">
            <w:pPr>
              <w:ind w:firstLineChars="200" w:firstLine="480"/>
              <w:rPr>
                <w:rFonts w:asciiTheme="minorEastAsia" w:hAnsiTheme="minorEastAsia" w:cs="Times New Roman"/>
                <w:sz w:val="24"/>
              </w:rPr>
            </w:pPr>
            <w:r w:rsidRPr="00A6249D">
              <w:rPr>
                <w:rFonts w:asciiTheme="minorEastAsia" w:hAnsiTheme="minorEastAsia" w:cs="宋体" w:hint="eastAsia"/>
                <w:sz w:val="24"/>
              </w:rPr>
              <w:t>具有注册公用设备工程师（动力）资格证书得2分，具有城市燃气专业中级职称加</w:t>
            </w:r>
            <w:r w:rsidRPr="00A6249D">
              <w:rPr>
                <w:rFonts w:asciiTheme="minorEastAsia" w:hAnsiTheme="minorEastAsia" w:cs="宋体"/>
                <w:sz w:val="24"/>
              </w:rPr>
              <w:t>1</w:t>
            </w:r>
            <w:r w:rsidRPr="00A6249D">
              <w:rPr>
                <w:rFonts w:asciiTheme="minorEastAsia" w:hAnsiTheme="minorEastAsia" w:cs="宋体" w:hint="eastAsia"/>
                <w:sz w:val="24"/>
              </w:rPr>
              <w:t>分，具有城市燃气专业高级及以上职称加</w:t>
            </w:r>
            <w:r w:rsidRPr="00A6249D">
              <w:rPr>
                <w:rFonts w:asciiTheme="minorEastAsia" w:hAnsiTheme="minorEastAsia" w:cs="宋体"/>
                <w:sz w:val="24"/>
              </w:rPr>
              <w:t>2</w:t>
            </w:r>
            <w:r w:rsidRPr="00A6249D">
              <w:rPr>
                <w:rFonts w:asciiTheme="minorEastAsia" w:hAnsiTheme="minorEastAsia" w:cs="宋体" w:hint="eastAsia"/>
                <w:sz w:val="24"/>
              </w:rPr>
              <w:t>分。本项最高得</w:t>
            </w:r>
            <w:r w:rsidRPr="00A6249D">
              <w:rPr>
                <w:rFonts w:asciiTheme="minorEastAsia" w:hAnsiTheme="minorEastAsia" w:cs="宋体"/>
                <w:sz w:val="24"/>
              </w:rPr>
              <w:t>4</w:t>
            </w:r>
            <w:r w:rsidRPr="00A6249D">
              <w:rPr>
                <w:rFonts w:asciiTheme="minorEastAsia" w:hAnsiTheme="minorEastAsia" w:cs="宋体" w:hint="eastAsia"/>
                <w:sz w:val="24"/>
              </w:rPr>
              <w:t>分。</w:t>
            </w:r>
          </w:p>
        </w:tc>
      </w:tr>
      <w:tr w:rsidR="00F44736" w:rsidRPr="00A6249D" w14:paraId="0C9E4179" w14:textId="77777777" w:rsidTr="00116278">
        <w:trPr>
          <w:trHeight w:val="765"/>
        </w:trPr>
        <w:tc>
          <w:tcPr>
            <w:tcW w:w="713" w:type="dxa"/>
            <w:vMerge/>
            <w:vAlign w:val="center"/>
          </w:tcPr>
          <w:p w14:paraId="18675A7A" w14:textId="77777777" w:rsidR="00F44736" w:rsidRPr="00A6249D" w:rsidRDefault="00F44736" w:rsidP="00116278">
            <w:pPr>
              <w:spacing w:line="400" w:lineRule="exact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585" w:type="dxa"/>
            <w:vMerge/>
            <w:vAlign w:val="center"/>
          </w:tcPr>
          <w:p w14:paraId="5006C5C6" w14:textId="77777777" w:rsidR="00F44736" w:rsidRPr="00A6249D" w:rsidRDefault="00F44736" w:rsidP="00116278">
            <w:pPr>
              <w:spacing w:line="400" w:lineRule="exact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2EDE1366" w14:textId="77777777" w:rsidR="00F44736" w:rsidRPr="00A6249D" w:rsidRDefault="00F44736" w:rsidP="00116278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A6249D">
              <w:rPr>
                <w:rFonts w:asciiTheme="minorEastAsia" w:hAnsiTheme="minorEastAsia" w:cs="Times New Roman" w:hint="eastAsia"/>
                <w:sz w:val="24"/>
              </w:rPr>
              <w:t>给排水专业负责人（2分）</w:t>
            </w:r>
          </w:p>
        </w:tc>
        <w:tc>
          <w:tcPr>
            <w:tcW w:w="6447" w:type="dxa"/>
            <w:vAlign w:val="center"/>
          </w:tcPr>
          <w:p w14:paraId="189AFB10" w14:textId="77777777" w:rsidR="00F44736" w:rsidRPr="00A6249D" w:rsidRDefault="00F44736" w:rsidP="00116278">
            <w:pPr>
              <w:ind w:firstLineChars="200" w:firstLine="480"/>
              <w:rPr>
                <w:rFonts w:asciiTheme="minorEastAsia" w:hAnsiTheme="minorEastAsia" w:cs="宋体"/>
                <w:sz w:val="24"/>
              </w:rPr>
            </w:pPr>
            <w:r w:rsidRPr="00A6249D">
              <w:rPr>
                <w:rFonts w:asciiTheme="minorEastAsia" w:hAnsiTheme="minorEastAsia" w:cs="宋体" w:hint="eastAsia"/>
                <w:sz w:val="24"/>
              </w:rPr>
              <w:t>具有给排水相关专业中级职称得1分，具有给排水相关专业高级及以上职称得2分，本项最高得2分。</w:t>
            </w:r>
          </w:p>
        </w:tc>
      </w:tr>
      <w:tr w:rsidR="00F44736" w:rsidRPr="00A6249D" w14:paraId="3C6CB554" w14:textId="77777777" w:rsidTr="00116278">
        <w:trPr>
          <w:trHeight w:val="90"/>
        </w:trPr>
        <w:tc>
          <w:tcPr>
            <w:tcW w:w="713" w:type="dxa"/>
            <w:vMerge/>
            <w:vAlign w:val="center"/>
          </w:tcPr>
          <w:p w14:paraId="2E427C53" w14:textId="77777777" w:rsidR="00F44736" w:rsidRPr="00A6249D" w:rsidRDefault="00F44736" w:rsidP="00116278">
            <w:pPr>
              <w:spacing w:line="400" w:lineRule="exact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585" w:type="dxa"/>
            <w:vMerge/>
            <w:vAlign w:val="center"/>
          </w:tcPr>
          <w:p w14:paraId="47A84CED" w14:textId="77777777" w:rsidR="00F44736" w:rsidRPr="00A6249D" w:rsidRDefault="00F44736" w:rsidP="00116278">
            <w:pPr>
              <w:spacing w:line="400" w:lineRule="exact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1E9BF299" w14:textId="77777777" w:rsidR="00F44736" w:rsidRPr="00A6249D" w:rsidRDefault="00F44736" w:rsidP="00116278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A6249D">
              <w:rPr>
                <w:rFonts w:asciiTheme="minorEastAsia" w:hAnsiTheme="minorEastAsia" w:cs="Times New Roman"/>
                <w:sz w:val="24"/>
              </w:rPr>
              <w:t>其他主要人员配备</w:t>
            </w:r>
          </w:p>
          <w:p w14:paraId="5FB68A88" w14:textId="77777777" w:rsidR="00F44736" w:rsidRPr="00A6249D" w:rsidRDefault="00F44736" w:rsidP="0011627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A6249D">
              <w:rPr>
                <w:rFonts w:asciiTheme="minorEastAsia" w:hAnsiTheme="minorEastAsia" w:cs="Times New Roman" w:hint="eastAsia"/>
                <w:sz w:val="24"/>
              </w:rPr>
              <w:t>（4分）</w:t>
            </w:r>
          </w:p>
        </w:tc>
        <w:tc>
          <w:tcPr>
            <w:tcW w:w="6447" w:type="dxa"/>
            <w:vAlign w:val="center"/>
          </w:tcPr>
          <w:p w14:paraId="78ED7106" w14:textId="77777777" w:rsidR="00F44736" w:rsidRPr="00A6249D" w:rsidRDefault="00F44736" w:rsidP="00116278">
            <w:pPr>
              <w:spacing w:line="336" w:lineRule="auto"/>
              <w:ind w:firstLineChars="200" w:firstLine="480"/>
              <w:rPr>
                <w:rFonts w:asciiTheme="minorEastAsia" w:hAnsiTheme="minorEastAsia" w:cs="宋体"/>
                <w:sz w:val="24"/>
              </w:rPr>
            </w:pPr>
            <w:r w:rsidRPr="00A6249D">
              <w:rPr>
                <w:rFonts w:asciiTheme="minorEastAsia" w:hAnsiTheme="minorEastAsia" w:cs="宋体" w:hint="eastAsia"/>
                <w:sz w:val="24"/>
              </w:rPr>
              <w:t>1、</w:t>
            </w:r>
            <w:proofErr w:type="gramStart"/>
            <w:r w:rsidRPr="00A6249D">
              <w:rPr>
                <w:rFonts w:asciiTheme="minorEastAsia" w:hAnsiTheme="minorEastAsia" w:cs="宋体" w:hint="eastAsia"/>
                <w:sz w:val="24"/>
              </w:rPr>
              <w:t>每具有</w:t>
            </w:r>
            <w:proofErr w:type="gramEnd"/>
            <w:r w:rsidRPr="00A6249D">
              <w:rPr>
                <w:rFonts w:asciiTheme="minorEastAsia" w:hAnsiTheme="minorEastAsia" w:cs="宋体" w:hint="eastAsia"/>
                <w:sz w:val="24"/>
              </w:rPr>
              <w:t>城市燃气专业中级职称的得</w:t>
            </w:r>
            <w:r w:rsidRPr="00A6249D">
              <w:rPr>
                <w:rFonts w:asciiTheme="minorEastAsia" w:hAnsiTheme="minorEastAsia" w:cs="宋体"/>
                <w:sz w:val="24"/>
              </w:rPr>
              <w:t>1</w:t>
            </w:r>
            <w:r w:rsidRPr="00A6249D">
              <w:rPr>
                <w:rFonts w:asciiTheme="minorEastAsia" w:hAnsiTheme="minorEastAsia" w:cs="宋体" w:hint="eastAsia"/>
                <w:sz w:val="24"/>
              </w:rPr>
              <w:t>分，</w:t>
            </w:r>
            <w:proofErr w:type="gramStart"/>
            <w:r w:rsidRPr="00A6249D">
              <w:rPr>
                <w:rFonts w:asciiTheme="minorEastAsia" w:hAnsiTheme="minorEastAsia" w:cs="宋体" w:hint="eastAsia"/>
                <w:sz w:val="24"/>
              </w:rPr>
              <w:t>每具有</w:t>
            </w:r>
            <w:proofErr w:type="gramEnd"/>
            <w:r w:rsidRPr="00A6249D">
              <w:rPr>
                <w:rFonts w:asciiTheme="minorEastAsia" w:hAnsiTheme="minorEastAsia" w:cs="宋体" w:hint="eastAsia"/>
                <w:sz w:val="24"/>
              </w:rPr>
              <w:t>城市燃气专业高级及以上职称的得2分。本项最高得2分。</w:t>
            </w:r>
          </w:p>
          <w:p w14:paraId="4815E96B" w14:textId="77777777" w:rsidR="00F44736" w:rsidRPr="00A6249D" w:rsidRDefault="00F44736" w:rsidP="00116278">
            <w:pPr>
              <w:spacing w:line="336" w:lineRule="auto"/>
              <w:ind w:firstLineChars="200" w:firstLine="480"/>
              <w:rPr>
                <w:rFonts w:asciiTheme="minorEastAsia" w:hAnsiTheme="minorEastAsia" w:cs="宋体"/>
                <w:sz w:val="24"/>
              </w:rPr>
            </w:pPr>
            <w:r w:rsidRPr="00A6249D">
              <w:rPr>
                <w:rFonts w:asciiTheme="minorEastAsia" w:hAnsiTheme="minorEastAsia" w:cs="宋体" w:hint="eastAsia"/>
                <w:sz w:val="24"/>
              </w:rPr>
              <w:t>2、</w:t>
            </w:r>
            <w:proofErr w:type="gramStart"/>
            <w:r w:rsidRPr="00A6249D">
              <w:rPr>
                <w:rFonts w:asciiTheme="minorEastAsia" w:hAnsiTheme="minorEastAsia" w:cs="宋体" w:hint="eastAsia"/>
                <w:sz w:val="24"/>
              </w:rPr>
              <w:t>每具有</w:t>
            </w:r>
            <w:proofErr w:type="gramEnd"/>
            <w:r w:rsidRPr="00A6249D">
              <w:rPr>
                <w:rFonts w:asciiTheme="minorEastAsia" w:hAnsiTheme="minorEastAsia" w:cs="宋体" w:hint="eastAsia"/>
                <w:sz w:val="24"/>
              </w:rPr>
              <w:t>给排水专业中级职称的得</w:t>
            </w:r>
            <w:r w:rsidRPr="00A6249D">
              <w:rPr>
                <w:rFonts w:asciiTheme="minorEastAsia" w:hAnsiTheme="minorEastAsia" w:cs="宋体"/>
                <w:sz w:val="24"/>
              </w:rPr>
              <w:t>0.5</w:t>
            </w:r>
            <w:r w:rsidRPr="00A6249D">
              <w:rPr>
                <w:rFonts w:asciiTheme="minorEastAsia" w:hAnsiTheme="minorEastAsia" w:cs="宋体" w:hint="eastAsia"/>
                <w:sz w:val="24"/>
              </w:rPr>
              <w:t>分，</w:t>
            </w:r>
            <w:proofErr w:type="gramStart"/>
            <w:r w:rsidRPr="00A6249D">
              <w:rPr>
                <w:rFonts w:asciiTheme="minorEastAsia" w:hAnsiTheme="minorEastAsia" w:cs="宋体" w:hint="eastAsia"/>
                <w:sz w:val="24"/>
              </w:rPr>
              <w:t>每具有</w:t>
            </w:r>
            <w:proofErr w:type="gramEnd"/>
            <w:r w:rsidRPr="00A6249D">
              <w:rPr>
                <w:rFonts w:asciiTheme="minorEastAsia" w:hAnsiTheme="minorEastAsia" w:cs="宋体" w:hint="eastAsia"/>
                <w:sz w:val="24"/>
              </w:rPr>
              <w:t>给排水专业高级及以上职称的得</w:t>
            </w:r>
            <w:r w:rsidRPr="00A6249D">
              <w:rPr>
                <w:rFonts w:asciiTheme="minorEastAsia" w:hAnsiTheme="minorEastAsia" w:cs="宋体"/>
                <w:sz w:val="24"/>
              </w:rPr>
              <w:t>1</w:t>
            </w:r>
            <w:r w:rsidRPr="00A6249D">
              <w:rPr>
                <w:rFonts w:asciiTheme="minorEastAsia" w:hAnsiTheme="minorEastAsia" w:cs="宋体" w:hint="eastAsia"/>
                <w:sz w:val="24"/>
              </w:rPr>
              <w:t>分.本项最高得</w:t>
            </w:r>
            <w:r w:rsidRPr="00A6249D">
              <w:rPr>
                <w:rFonts w:asciiTheme="minorEastAsia" w:hAnsiTheme="minorEastAsia" w:cs="宋体"/>
                <w:sz w:val="24"/>
              </w:rPr>
              <w:t>1</w:t>
            </w:r>
            <w:r w:rsidRPr="00A6249D">
              <w:rPr>
                <w:rFonts w:asciiTheme="minorEastAsia" w:hAnsiTheme="minorEastAsia" w:cs="宋体" w:hint="eastAsia"/>
                <w:sz w:val="24"/>
              </w:rPr>
              <w:t>分；</w:t>
            </w:r>
          </w:p>
          <w:p w14:paraId="0BA879A1" w14:textId="77777777" w:rsidR="00F44736" w:rsidRPr="00A6249D" w:rsidRDefault="00F44736" w:rsidP="00116278">
            <w:pPr>
              <w:spacing w:line="336" w:lineRule="auto"/>
              <w:ind w:firstLineChars="200" w:firstLine="480"/>
              <w:rPr>
                <w:rFonts w:asciiTheme="minorEastAsia" w:hAnsiTheme="minorEastAsia" w:cs="宋体"/>
                <w:sz w:val="24"/>
              </w:rPr>
            </w:pPr>
            <w:r w:rsidRPr="00A6249D">
              <w:rPr>
                <w:rFonts w:asciiTheme="minorEastAsia" w:hAnsiTheme="minorEastAsia" w:cs="宋体" w:hint="eastAsia"/>
                <w:sz w:val="24"/>
              </w:rPr>
              <w:t>3、造价专业负责人：具有全国注册造价工程师或全国注册一级造价工程师资格得1分。本项最高得1分。</w:t>
            </w:r>
          </w:p>
          <w:p w14:paraId="594EBB1A" w14:textId="77777777" w:rsidR="00F44736" w:rsidRPr="00A6249D" w:rsidRDefault="00F44736" w:rsidP="00116278">
            <w:pPr>
              <w:spacing w:line="336" w:lineRule="auto"/>
              <w:ind w:firstLineChars="200" w:firstLine="420"/>
              <w:rPr>
                <w:rFonts w:asciiTheme="minorEastAsia" w:hAnsiTheme="minorEastAsia"/>
              </w:rPr>
            </w:pPr>
            <w:r w:rsidRPr="00A6249D">
              <w:rPr>
                <w:rFonts w:asciiTheme="minorEastAsia" w:hAnsiTheme="minorEastAsia"/>
              </w:rPr>
              <w:t xml:space="preserve"> </w:t>
            </w:r>
            <w:r w:rsidRPr="00A6249D">
              <w:rPr>
                <w:rFonts w:asciiTheme="minorEastAsia" w:hAnsiTheme="minorEastAsia" w:cs="宋体" w:hint="eastAsia"/>
                <w:sz w:val="24"/>
              </w:rPr>
              <w:t>注：以上人员不重复得分。</w:t>
            </w:r>
          </w:p>
        </w:tc>
      </w:tr>
    </w:tbl>
    <w:p w14:paraId="31752C09" w14:textId="77777777" w:rsidR="00F44736" w:rsidRPr="00A6249D" w:rsidRDefault="00F44736" w:rsidP="00F44736">
      <w:pPr>
        <w:widowControl/>
        <w:shd w:val="clear" w:color="auto" w:fill="FFFFFF"/>
        <w:spacing w:line="500" w:lineRule="exact"/>
        <w:ind w:firstLineChars="200" w:firstLine="560"/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A6249D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更正为：</w:t>
      </w:r>
    </w:p>
    <w:tbl>
      <w:tblPr>
        <w:tblW w:w="94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85"/>
        <w:gridCol w:w="1698"/>
        <w:gridCol w:w="6447"/>
      </w:tblGrid>
      <w:tr w:rsidR="00F44736" w:rsidRPr="00A6249D" w14:paraId="447D1F92" w14:textId="77777777" w:rsidTr="00116278">
        <w:trPr>
          <w:trHeight w:val="1254"/>
        </w:trPr>
        <w:tc>
          <w:tcPr>
            <w:tcW w:w="713" w:type="dxa"/>
            <w:vMerge w:val="restart"/>
            <w:vAlign w:val="center"/>
          </w:tcPr>
          <w:p w14:paraId="77272AE9" w14:textId="77777777" w:rsidR="00F44736" w:rsidRPr="00A6249D" w:rsidRDefault="00F44736" w:rsidP="00116278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A6249D">
              <w:rPr>
                <w:rFonts w:asciiTheme="minorEastAsia" w:hAnsiTheme="minorEastAsia" w:cs="Times New Roman"/>
                <w:sz w:val="24"/>
              </w:rPr>
              <w:t>2.2.</w:t>
            </w:r>
            <w:r w:rsidRPr="00A6249D">
              <w:rPr>
                <w:rFonts w:asciiTheme="minorEastAsia" w:hAnsiTheme="minorEastAsia" w:cs="Times New Roman" w:hint="eastAsia"/>
                <w:sz w:val="24"/>
              </w:rPr>
              <w:t>2</w:t>
            </w:r>
            <w:r w:rsidRPr="00A6249D">
              <w:rPr>
                <w:rFonts w:asciiTheme="minorEastAsia" w:hAnsiTheme="minorEastAsia" w:cs="Times New Roman"/>
                <w:sz w:val="24"/>
              </w:rPr>
              <w:t>(2)</w:t>
            </w:r>
          </w:p>
        </w:tc>
        <w:tc>
          <w:tcPr>
            <w:tcW w:w="585" w:type="dxa"/>
            <w:vMerge w:val="restart"/>
            <w:vAlign w:val="center"/>
          </w:tcPr>
          <w:p w14:paraId="34A61E16" w14:textId="77777777" w:rsidR="00F44736" w:rsidRPr="00A6249D" w:rsidRDefault="00F44736" w:rsidP="00116278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A6249D">
              <w:rPr>
                <w:rFonts w:asciiTheme="minorEastAsia" w:hAnsiTheme="minorEastAsia" w:cs="Times New Roman"/>
                <w:sz w:val="24"/>
              </w:rPr>
              <w:t>项目管理机构评</w:t>
            </w:r>
            <w:r w:rsidRPr="00A6249D">
              <w:rPr>
                <w:rFonts w:asciiTheme="minorEastAsia" w:hAnsiTheme="minorEastAsia" w:cs="Times New Roman"/>
                <w:sz w:val="24"/>
              </w:rPr>
              <w:lastRenderedPageBreak/>
              <w:t>分标准</w:t>
            </w:r>
          </w:p>
        </w:tc>
        <w:tc>
          <w:tcPr>
            <w:tcW w:w="1698" w:type="dxa"/>
            <w:vAlign w:val="center"/>
          </w:tcPr>
          <w:p w14:paraId="63DD0C21" w14:textId="77777777" w:rsidR="00F44736" w:rsidRPr="00A6249D" w:rsidRDefault="00F44736" w:rsidP="00116278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A6249D">
              <w:rPr>
                <w:rFonts w:asciiTheme="minorEastAsia" w:hAnsiTheme="minorEastAsia" w:cs="Times New Roman"/>
                <w:sz w:val="24"/>
              </w:rPr>
              <w:lastRenderedPageBreak/>
              <w:t>项目</w:t>
            </w:r>
            <w:r w:rsidRPr="00A6249D">
              <w:rPr>
                <w:rFonts w:asciiTheme="minorEastAsia" w:hAnsiTheme="minorEastAsia" w:cs="Times New Roman" w:hint="eastAsia"/>
                <w:sz w:val="24"/>
              </w:rPr>
              <w:t>负责人</w:t>
            </w:r>
          </w:p>
          <w:p w14:paraId="32273B89" w14:textId="77777777" w:rsidR="00F44736" w:rsidRPr="00A6249D" w:rsidRDefault="00F44736" w:rsidP="00116278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A6249D">
              <w:rPr>
                <w:rFonts w:asciiTheme="minorEastAsia" w:hAnsiTheme="minorEastAsia" w:cs="Times New Roman" w:hint="eastAsia"/>
                <w:sz w:val="24"/>
              </w:rPr>
              <w:t>（</w:t>
            </w:r>
            <w:r w:rsidRPr="00A6249D">
              <w:rPr>
                <w:rFonts w:asciiTheme="minorEastAsia" w:hAnsiTheme="minorEastAsia" w:cs="Times New Roman"/>
                <w:sz w:val="24"/>
              </w:rPr>
              <w:t>4</w:t>
            </w:r>
            <w:r w:rsidRPr="00A6249D">
              <w:rPr>
                <w:rFonts w:asciiTheme="minorEastAsia" w:hAnsiTheme="minorEastAsia" w:cs="Times New Roman" w:hint="eastAsia"/>
                <w:sz w:val="24"/>
              </w:rPr>
              <w:t>分）</w:t>
            </w:r>
          </w:p>
        </w:tc>
        <w:tc>
          <w:tcPr>
            <w:tcW w:w="6447" w:type="dxa"/>
            <w:vAlign w:val="center"/>
          </w:tcPr>
          <w:p w14:paraId="2623BFAD" w14:textId="77777777" w:rsidR="00F44736" w:rsidRPr="00A6249D" w:rsidRDefault="00F44736" w:rsidP="00116278">
            <w:pPr>
              <w:ind w:firstLineChars="200" w:firstLine="480"/>
              <w:rPr>
                <w:rFonts w:asciiTheme="minorEastAsia" w:hAnsiTheme="minorEastAsia" w:cs="Times New Roman"/>
              </w:rPr>
            </w:pPr>
            <w:r w:rsidRPr="00A6249D">
              <w:rPr>
                <w:rFonts w:asciiTheme="minorEastAsia" w:hAnsiTheme="minorEastAsia" w:cs="宋体" w:hint="eastAsia"/>
                <w:sz w:val="24"/>
              </w:rPr>
              <w:t>具有注册公用设备工程师（动力）资格证书得2分，具有燃气相关专业中级职称加</w:t>
            </w:r>
            <w:r w:rsidRPr="00A6249D">
              <w:rPr>
                <w:rFonts w:asciiTheme="minorEastAsia" w:hAnsiTheme="minorEastAsia" w:cs="宋体"/>
                <w:sz w:val="24"/>
              </w:rPr>
              <w:t>1</w:t>
            </w:r>
            <w:r w:rsidRPr="00A6249D">
              <w:rPr>
                <w:rFonts w:asciiTheme="minorEastAsia" w:hAnsiTheme="minorEastAsia" w:cs="宋体" w:hint="eastAsia"/>
                <w:sz w:val="24"/>
              </w:rPr>
              <w:t>分，具有燃气相关专业高级及以上职称加</w:t>
            </w:r>
            <w:r w:rsidRPr="00A6249D">
              <w:rPr>
                <w:rFonts w:asciiTheme="minorEastAsia" w:hAnsiTheme="minorEastAsia" w:cs="宋体"/>
                <w:sz w:val="24"/>
              </w:rPr>
              <w:t>2</w:t>
            </w:r>
            <w:r w:rsidRPr="00A6249D">
              <w:rPr>
                <w:rFonts w:asciiTheme="minorEastAsia" w:hAnsiTheme="minorEastAsia" w:cs="宋体" w:hint="eastAsia"/>
                <w:sz w:val="24"/>
              </w:rPr>
              <w:t>分。本项最高得</w:t>
            </w:r>
            <w:r w:rsidRPr="00A6249D">
              <w:rPr>
                <w:rFonts w:asciiTheme="minorEastAsia" w:hAnsiTheme="minorEastAsia" w:cs="宋体"/>
                <w:sz w:val="24"/>
              </w:rPr>
              <w:t>4</w:t>
            </w:r>
            <w:r w:rsidRPr="00A6249D">
              <w:rPr>
                <w:rFonts w:asciiTheme="minorEastAsia" w:hAnsiTheme="minorEastAsia" w:cs="宋体" w:hint="eastAsia"/>
                <w:sz w:val="24"/>
              </w:rPr>
              <w:t>分。</w:t>
            </w:r>
          </w:p>
        </w:tc>
      </w:tr>
      <w:tr w:rsidR="00F44736" w:rsidRPr="00A6249D" w14:paraId="0E69C5A9" w14:textId="77777777" w:rsidTr="00116278">
        <w:trPr>
          <w:trHeight w:val="765"/>
        </w:trPr>
        <w:tc>
          <w:tcPr>
            <w:tcW w:w="713" w:type="dxa"/>
            <w:vMerge/>
            <w:vAlign w:val="center"/>
          </w:tcPr>
          <w:p w14:paraId="0F310812" w14:textId="77777777" w:rsidR="00F44736" w:rsidRPr="00A6249D" w:rsidRDefault="00F44736" w:rsidP="00116278">
            <w:pPr>
              <w:spacing w:line="400" w:lineRule="exact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585" w:type="dxa"/>
            <w:vMerge/>
            <w:vAlign w:val="center"/>
          </w:tcPr>
          <w:p w14:paraId="670F60D2" w14:textId="77777777" w:rsidR="00F44736" w:rsidRPr="00A6249D" w:rsidRDefault="00F44736" w:rsidP="00116278">
            <w:pPr>
              <w:spacing w:line="400" w:lineRule="exact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540240AA" w14:textId="77777777" w:rsidR="00F44736" w:rsidRPr="00A6249D" w:rsidRDefault="00F44736" w:rsidP="00116278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A6249D">
              <w:rPr>
                <w:rFonts w:asciiTheme="minorEastAsia" w:hAnsiTheme="minorEastAsia" w:cs="Times New Roman"/>
                <w:sz w:val="24"/>
              </w:rPr>
              <w:t>技术负责人</w:t>
            </w:r>
          </w:p>
          <w:p w14:paraId="75779491" w14:textId="77777777" w:rsidR="00F44736" w:rsidRPr="00A6249D" w:rsidRDefault="00F44736" w:rsidP="0011627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A6249D">
              <w:rPr>
                <w:rFonts w:asciiTheme="minorEastAsia" w:hAnsiTheme="minorEastAsia" w:cs="Times New Roman" w:hint="eastAsia"/>
                <w:sz w:val="24"/>
              </w:rPr>
              <w:t>（</w:t>
            </w:r>
            <w:r w:rsidRPr="00A6249D">
              <w:rPr>
                <w:rFonts w:asciiTheme="minorEastAsia" w:hAnsiTheme="minorEastAsia" w:cs="Times New Roman"/>
                <w:sz w:val="24"/>
              </w:rPr>
              <w:t>4</w:t>
            </w:r>
            <w:r w:rsidRPr="00A6249D">
              <w:rPr>
                <w:rFonts w:asciiTheme="minorEastAsia" w:hAnsiTheme="minorEastAsia" w:cs="Times New Roman" w:hint="eastAsia"/>
                <w:sz w:val="24"/>
              </w:rPr>
              <w:t>分）</w:t>
            </w:r>
          </w:p>
        </w:tc>
        <w:tc>
          <w:tcPr>
            <w:tcW w:w="6447" w:type="dxa"/>
            <w:vAlign w:val="center"/>
          </w:tcPr>
          <w:p w14:paraId="078B8494" w14:textId="77777777" w:rsidR="00F44736" w:rsidRPr="00A6249D" w:rsidRDefault="00F44736" w:rsidP="00116278">
            <w:pPr>
              <w:ind w:firstLineChars="200" w:firstLine="480"/>
              <w:rPr>
                <w:rFonts w:asciiTheme="minorEastAsia" w:hAnsiTheme="minorEastAsia" w:cs="Times New Roman"/>
                <w:sz w:val="24"/>
              </w:rPr>
            </w:pPr>
            <w:r w:rsidRPr="00A6249D">
              <w:rPr>
                <w:rFonts w:asciiTheme="minorEastAsia" w:hAnsiTheme="minorEastAsia" w:cs="宋体" w:hint="eastAsia"/>
                <w:sz w:val="24"/>
              </w:rPr>
              <w:t>具有注册公用设备工程师（动力）资格证书得2分，具有燃气相关专业中级职称加</w:t>
            </w:r>
            <w:r w:rsidRPr="00A6249D">
              <w:rPr>
                <w:rFonts w:asciiTheme="minorEastAsia" w:hAnsiTheme="minorEastAsia" w:cs="宋体"/>
                <w:sz w:val="24"/>
              </w:rPr>
              <w:t>1</w:t>
            </w:r>
            <w:r w:rsidRPr="00A6249D">
              <w:rPr>
                <w:rFonts w:asciiTheme="minorEastAsia" w:hAnsiTheme="minorEastAsia" w:cs="宋体" w:hint="eastAsia"/>
                <w:sz w:val="24"/>
              </w:rPr>
              <w:t>分，具有燃气相关专业高级及</w:t>
            </w:r>
            <w:r w:rsidRPr="00A6249D">
              <w:rPr>
                <w:rFonts w:asciiTheme="minorEastAsia" w:hAnsiTheme="minorEastAsia" w:cs="宋体" w:hint="eastAsia"/>
                <w:sz w:val="24"/>
              </w:rPr>
              <w:lastRenderedPageBreak/>
              <w:t>以上职称加</w:t>
            </w:r>
            <w:r w:rsidRPr="00A6249D">
              <w:rPr>
                <w:rFonts w:asciiTheme="minorEastAsia" w:hAnsiTheme="minorEastAsia" w:cs="宋体"/>
                <w:sz w:val="24"/>
              </w:rPr>
              <w:t>2</w:t>
            </w:r>
            <w:r w:rsidRPr="00A6249D">
              <w:rPr>
                <w:rFonts w:asciiTheme="minorEastAsia" w:hAnsiTheme="minorEastAsia" w:cs="宋体" w:hint="eastAsia"/>
                <w:sz w:val="24"/>
              </w:rPr>
              <w:t>分。本项最高得</w:t>
            </w:r>
            <w:r w:rsidRPr="00A6249D">
              <w:rPr>
                <w:rFonts w:asciiTheme="minorEastAsia" w:hAnsiTheme="minorEastAsia" w:cs="宋体"/>
                <w:sz w:val="24"/>
              </w:rPr>
              <w:t>4</w:t>
            </w:r>
            <w:r w:rsidRPr="00A6249D">
              <w:rPr>
                <w:rFonts w:asciiTheme="minorEastAsia" w:hAnsiTheme="minorEastAsia" w:cs="宋体" w:hint="eastAsia"/>
                <w:sz w:val="24"/>
              </w:rPr>
              <w:t>分。</w:t>
            </w:r>
          </w:p>
        </w:tc>
      </w:tr>
      <w:tr w:rsidR="00F44736" w:rsidRPr="00A6249D" w14:paraId="48FD8ADD" w14:textId="77777777" w:rsidTr="00116278">
        <w:trPr>
          <w:trHeight w:val="765"/>
        </w:trPr>
        <w:tc>
          <w:tcPr>
            <w:tcW w:w="713" w:type="dxa"/>
            <w:vMerge/>
            <w:vAlign w:val="center"/>
          </w:tcPr>
          <w:p w14:paraId="0AD09819" w14:textId="77777777" w:rsidR="00F44736" w:rsidRPr="00A6249D" w:rsidRDefault="00F44736" w:rsidP="00116278">
            <w:pPr>
              <w:spacing w:line="400" w:lineRule="exact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585" w:type="dxa"/>
            <w:vMerge/>
            <w:vAlign w:val="center"/>
          </w:tcPr>
          <w:p w14:paraId="7F67B74B" w14:textId="77777777" w:rsidR="00F44736" w:rsidRPr="00A6249D" w:rsidRDefault="00F44736" w:rsidP="00116278">
            <w:pPr>
              <w:spacing w:line="400" w:lineRule="exact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48EFABA3" w14:textId="77777777" w:rsidR="00F44736" w:rsidRPr="00A6249D" w:rsidRDefault="00F44736" w:rsidP="00116278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A6249D">
              <w:rPr>
                <w:rFonts w:asciiTheme="minorEastAsia" w:hAnsiTheme="minorEastAsia" w:cs="Times New Roman" w:hint="eastAsia"/>
                <w:sz w:val="24"/>
              </w:rPr>
              <w:t>给排水专业负责人（2分）</w:t>
            </w:r>
          </w:p>
        </w:tc>
        <w:tc>
          <w:tcPr>
            <w:tcW w:w="6447" w:type="dxa"/>
            <w:vAlign w:val="center"/>
          </w:tcPr>
          <w:p w14:paraId="2D985B91" w14:textId="77777777" w:rsidR="00F44736" w:rsidRPr="00A6249D" w:rsidRDefault="00F44736" w:rsidP="00116278">
            <w:pPr>
              <w:ind w:firstLineChars="200" w:firstLine="480"/>
              <w:rPr>
                <w:rFonts w:asciiTheme="minorEastAsia" w:hAnsiTheme="minorEastAsia" w:cs="宋体"/>
                <w:sz w:val="24"/>
              </w:rPr>
            </w:pPr>
            <w:r w:rsidRPr="00A6249D">
              <w:rPr>
                <w:rFonts w:asciiTheme="minorEastAsia" w:hAnsiTheme="minorEastAsia" w:cs="宋体" w:hint="eastAsia"/>
                <w:sz w:val="24"/>
              </w:rPr>
              <w:t>具有给排水相关专业中级职称得1分，具有给排水相关专业高级及以上职称得2分，本项最高得2分。</w:t>
            </w:r>
          </w:p>
        </w:tc>
      </w:tr>
      <w:tr w:rsidR="00F44736" w:rsidRPr="00A6249D" w14:paraId="633FC3B8" w14:textId="77777777" w:rsidTr="00116278">
        <w:trPr>
          <w:trHeight w:val="90"/>
        </w:trPr>
        <w:tc>
          <w:tcPr>
            <w:tcW w:w="713" w:type="dxa"/>
            <w:vMerge/>
            <w:vAlign w:val="center"/>
          </w:tcPr>
          <w:p w14:paraId="41C51B2C" w14:textId="77777777" w:rsidR="00F44736" w:rsidRPr="00A6249D" w:rsidRDefault="00F44736" w:rsidP="00116278">
            <w:pPr>
              <w:spacing w:line="400" w:lineRule="exact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585" w:type="dxa"/>
            <w:vMerge/>
            <w:vAlign w:val="center"/>
          </w:tcPr>
          <w:p w14:paraId="41B04D7D" w14:textId="77777777" w:rsidR="00F44736" w:rsidRPr="00A6249D" w:rsidRDefault="00F44736" w:rsidP="00116278">
            <w:pPr>
              <w:spacing w:line="400" w:lineRule="exact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23997A78" w14:textId="77777777" w:rsidR="00F44736" w:rsidRPr="00A6249D" w:rsidRDefault="00F44736" w:rsidP="00116278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A6249D">
              <w:rPr>
                <w:rFonts w:asciiTheme="minorEastAsia" w:hAnsiTheme="minorEastAsia" w:cs="Times New Roman"/>
                <w:sz w:val="24"/>
              </w:rPr>
              <w:t>其他主要人员配备</w:t>
            </w:r>
          </w:p>
          <w:p w14:paraId="51FC2110" w14:textId="77777777" w:rsidR="00F44736" w:rsidRPr="00A6249D" w:rsidRDefault="00F44736" w:rsidP="0011627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A6249D">
              <w:rPr>
                <w:rFonts w:asciiTheme="minorEastAsia" w:hAnsiTheme="minorEastAsia" w:cs="Times New Roman" w:hint="eastAsia"/>
                <w:sz w:val="24"/>
              </w:rPr>
              <w:t>（4分）</w:t>
            </w:r>
          </w:p>
        </w:tc>
        <w:tc>
          <w:tcPr>
            <w:tcW w:w="6447" w:type="dxa"/>
            <w:vAlign w:val="center"/>
          </w:tcPr>
          <w:p w14:paraId="508D49FD" w14:textId="77777777" w:rsidR="00F44736" w:rsidRPr="00A6249D" w:rsidRDefault="00F44736" w:rsidP="00116278">
            <w:pPr>
              <w:spacing w:line="336" w:lineRule="auto"/>
              <w:ind w:firstLineChars="200" w:firstLine="480"/>
              <w:rPr>
                <w:rFonts w:asciiTheme="minorEastAsia" w:hAnsiTheme="minorEastAsia" w:cs="宋体"/>
                <w:sz w:val="24"/>
              </w:rPr>
            </w:pPr>
            <w:r w:rsidRPr="00A6249D">
              <w:rPr>
                <w:rFonts w:asciiTheme="minorEastAsia" w:hAnsiTheme="minorEastAsia" w:cs="宋体" w:hint="eastAsia"/>
                <w:sz w:val="24"/>
              </w:rPr>
              <w:t>1、</w:t>
            </w:r>
            <w:proofErr w:type="gramStart"/>
            <w:r w:rsidRPr="00A6249D">
              <w:rPr>
                <w:rFonts w:asciiTheme="minorEastAsia" w:hAnsiTheme="minorEastAsia" w:cs="宋体" w:hint="eastAsia"/>
                <w:sz w:val="24"/>
              </w:rPr>
              <w:t>每具有</w:t>
            </w:r>
            <w:proofErr w:type="gramEnd"/>
            <w:r w:rsidRPr="00A6249D">
              <w:rPr>
                <w:rFonts w:asciiTheme="minorEastAsia" w:hAnsiTheme="minorEastAsia" w:cs="宋体" w:hint="eastAsia"/>
                <w:sz w:val="24"/>
              </w:rPr>
              <w:t>燃气相关专业中级职称的得</w:t>
            </w:r>
            <w:r w:rsidRPr="00A6249D">
              <w:rPr>
                <w:rFonts w:asciiTheme="minorEastAsia" w:hAnsiTheme="minorEastAsia" w:cs="宋体"/>
                <w:sz w:val="24"/>
              </w:rPr>
              <w:t>1</w:t>
            </w:r>
            <w:r w:rsidRPr="00A6249D">
              <w:rPr>
                <w:rFonts w:asciiTheme="minorEastAsia" w:hAnsiTheme="minorEastAsia" w:cs="宋体" w:hint="eastAsia"/>
                <w:sz w:val="24"/>
              </w:rPr>
              <w:t>分，</w:t>
            </w:r>
            <w:proofErr w:type="gramStart"/>
            <w:r w:rsidRPr="00A6249D">
              <w:rPr>
                <w:rFonts w:asciiTheme="minorEastAsia" w:hAnsiTheme="minorEastAsia" w:cs="宋体" w:hint="eastAsia"/>
                <w:sz w:val="24"/>
              </w:rPr>
              <w:t>每具有</w:t>
            </w:r>
            <w:proofErr w:type="gramEnd"/>
            <w:r w:rsidRPr="00A6249D">
              <w:rPr>
                <w:rFonts w:asciiTheme="minorEastAsia" w:hAnsiTheme="minorEastAsia" w:cs="宋体" w:hint="eastAsia"/>
                <w:sz w:val="24"/>
              </w:rPr>
              <w:t>燃气相关专业高级及以上职称的得2分。本项最高得2分。</w:t>
            </w:r>
          </w:p>
          <w:p w14:paraId="575C4D52" w14:textId="77777777" w:rsidR="00F44736" w:rsidRPr="00A6249D" w:rsidRDefault="00F44736" w:rsidP="00116278">
            <w:pPr>
              <w:spacing w:line="336" w:lineRule="auto"/>
              <w:ind w:firstLineChars="200" w:firstLine="480"/>
              <w:rPr>
                <w:rFonts w:asciiTheme="minorEastAsia" w:hAnsiTheme="minorEastAsia" w:cs="宋体"/>
                <w:sz w:val="24"/>
              </w:rPr>
            </w:pPr>
            <w:r w:rsidRPr="00A6249D">
              <w:rPr>
                <w:rFonts w:asciiTheme="minorEastAsia" w:hAnsiTheme="minorEastAsia" w:cs="宋体" w:hint="eastAsia"/>
                <w:sz w:val="24"/>
              </w:rPr>
              <w:t>2、</w:t>
            </w:r>
            <w:proofErr w:type="gramStart"/>
            <w:r w:rsidRPr="00A6249D">
              <w:rPr>
                <w:rFonts w:asciiTheme="minorEastAsia" w:hAnsiTheme="minorEastAsia" w:cs="宋体" w:hint="eastAsia"/>
                <w:sz w:val="24"/>
              </w:rPr>
              <w:t>每具有</w:t>
            </w:r>
            <w:proofErr w:type="gramEnd"/>
            <w:r w:rsidRPr="00A6249D">
              <w:rPr>
                <w:rFonts w:asciiTheme="minorEastAsia" w:hAnsiTheme="minorEastAsia" w:cs="宋体" w:hint="eastAsia"/>
                <w:sz w:val="24"/>
              </w:rPr>
              <w:t>给排水相关专业中级职称的得</w:t>
            </w:r>
            <w:r w:rsidRPr="00A6249D">
              <w:rPr>
                <w:rFonts w:asciiTheme="minorEastAsia" w:hAnsiTheme="minorEastAsia" w:cs="宋体"/>
                <w:sz w:val="24"/>
              </w:rPr>
              <w:t>0.5</w:t>
            </w:r>
            <w:r w:rsidRPr="00A6249D">
              <w:rPr>
                <w:rFonts w:asciiTheme="minorEastAsia" w:hAnsiTheme="minorEastAsia" w:cs="宋体" w:hint="eastAsia"/>
                <w:sz w:val="24"/>
              </w:rPr>
              <w:t>分，</w:t>
            </w:r>
            <w:proofErr w:type="gramStart"/>
            <w:r w:rsidRPr="00A6249D">
              <w:rPr>
                <w:rFonts w:asciiTheme="minorEastAsia" w:hAnsiTheme="minorEastAsia" w:cs="宋体" w:hint="eastAsia"/>
                <w:sz w:val="24"/>
              </w:rPr>
              <w:t>每具有</w:t>
            </w:r>
            <w:proofErr w:type="gramEnd"/>
            <w:r w:rsidRPr="00A6249D">
              <w:rPr>
                <w:rFonts w:asciiTheme="minorEastAsia" w:hAnsiTheme="minorEastAsia" w:cs="宋体" w:hint="eastAsia"/>
                <w:sz w:val="24"/>
              </w:rPr>
              <w:t>给排水相关专业高级及以上职称的得</w:t>
            </w:r>
            <w:r w:rsidRPr="00A6249D">
              <w:rPr>
                <w:rFonts w:asciiTheme="minorEastAsia" w:hAnsiTheme="minorEastAsia" w:cs="宋体"/>
                <w:sz w:val="24"/>
              </w:rPr>
              <w:t>1</w:t>
            </w:r>
            <w:r w:rsidRPr="00A6249D">
              <w:rPr>
                <w:rFonts w:asciiTheme="minorEastAsia" w:hAnsiTheme="minorEastAsia" w:cs="宋体" w:hint="eastAsia"/>
                <w:sz w:val="24"/>
              </w:rPr>
              <w:t>分.本项最高得</w:t>
            </w:r>
            <w:r w:rsidRPr="00A6249D">
              <w:rPr>
                <w:rFonts w:asciiTheme="minorEastAsia" w:hAnsiTheme="minorEastAsia" w:cs="宋体"/>
                <w:sz w:val="24"/>
              </w:rPr>
              <w:t>1</w:t>
            </w:r>
            <w:r w:rsidRPr="00A6249D">
              <w:rPr>
                <w:rFonts w:asciiTheme="minorEastAsia" w:hAnsiTheme="minorEastAsia" w:cs="宋体" w:hint="eastAsia"/>
                <w:sz w:val="24"/>
              </w:rPr>
              <w:t>分；</w:t>
            </w:r>
          </w:p>
          <w:p w14:paraId="0B0F1789" w14:textId="77777777" w:rsidR="00F44736" w:rsidRPr="00A6249D" w:rsidRDefault="00F44736" w:rsidP="00116278">
            <w:pPr>
              <w:spacing w:line="336" w:lineRule="auto"/>
              <w:ind w:firstLineChars="200" w:firstLine="480"/>
              <w:rPr>
                <w:rFonts w:asciiTheme="minorEastAsia" w:hAnsiTheme="minorEastAsia" w:cs="宋体"/>
                <w:sz w:val="24"/>
              </w:rPr>
            </w:pPr>
            <w:r w:rsidRPr="00A6249D">
              <w:rPr>
                <w:rFonts w:asciiTheme="minorEastAsia" w:hAnsiTheme="minorEastAsia" w:cs="宋体" w:hint="eastAsia"/>
                <w:sz w:val="24"/>
              </w:rPr>
              <w:t>3、造价专业负责人：具有全国注册造价工程师或全国注册一级造价工程师资格得1分。本项最高得1分。</w:t>
            </w:r>
          </w:p>
          <w:p w14:paraId="5D06A6F4" w14:textId="77777777" w:rsidR="00F44736" w:rsidRPr="00A6249D" w:rsidRDefault="00F44736" w:rsidP="00116278">
            <w:pPr>
              <w:spacing w:line="336" w:lineRule="auto"/>
              <w:ind w:firstLineChars="200" w:firstLine="420"/>
              <w:rPr>
                <w:rFonts w:asciiTheme="minorEastAsia" w:hAnsiTheme="minorEastAsia"/>
              </w:rPr>
            </w:pPr>
            <w:r w:rsidRPr="00A6249D">
              <w:rPr>
                <w:rFonts w:asciiTheme="minorEastAsia" w:hAnsiTheme="minorEastAsia"/>
              </w:rPr>
              <w:t xml:space="preserve"> </w:t>
            </w:r>
            <w:r w:rsidRPr="00A6249D">
              <w:rPr>
                <w:rFonts w:asciiTheme="minorEastAsia" w:hAnsiTheme="minorEastAsia" w:cs="宋体" w:hint="eastAsia"/>
                <w:sz w:val="24"/>
              </w:rPr>
              <w:t>注：以上人员不重复得分。</w:t>
            </w:r>
          </w:p>
        </w:tc>
      </w:tr>
    </w:tbl>
    <w:p w14:paraId="204444F5" w14:textId="77777777" w:rsidR="00F44736" w:rsidRPr="00A6249D" w:rsidRDefault="00F44736" w:rsidP="00F44736">
      <w:pPr>
        <w:widowControl/>
        <w:shd w:val="clear" w:color="auto" w:fill="FFFFFF"/>
        <w:spacing w:line="500" w:lineRule="exact"/>
        <w:ind w:firstLineChars="200" w:firstLine="560"/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</w:p>
    <w:p w14:paraId="3E6E418D" w14:textId="77777777" w:rsidR="00872EF3" w:rsidRPr="00F44736" w:rsidRDefault="00872EF3"/>
    <w:sectPr w:rsidR="00872EF3" w:rsidRPr="00F44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956CE" w14:textId="77777777" w:rsidR="00FF2098" w:rsidRDefault="00FF2098" w:rsidP="00F44736">
      <w:r>
        <w:separator/>
      </w:r>
    </w:p>
  </w:endnote>
  <w:endnote w:type="continuationSeparator" w:id="0">
    <w:p w14:paraId="291FE381" w14:textId="77777777" w:rsidR="00FF2098" w:rsidRDefault="00FF2098" w:rsidP="00F4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A7171" w14:textId="77777777" w:rsidR="00FF2098" w:rsidRDefault="00FF2098" w:rsidP="00F44736">
      <w:r>
        <w:separator/>
      </w:r>
    </w:p>
  </w:footnote>
  <w:footnote w:type="continuationSeparator" w:id="0">
    <w:p w14:paraId="481DA924" w14:textId="77777777" w:rsidR="00FF2098" w:rsidRDefault="00FF2098" w:rsidP="00F44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E0"/>
    <w:rsid w:val="00872EF3"/>
    <w:rsid w:val="00D56BE0"/>
    <w:rsid w:val="00F44736"/>
    <w:rsid w:val="00FF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F0459BD-500C-4E9C-BBE0-5DA21FF1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73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7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47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4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47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ldy</dc:creator>
  <cp:keywords/>
  <dc:description/>
  <cp:lastModifiedBy>ldy</cp:lastModifiedBy>
  <cp:revision>2</cp:revision>
  <dcterms:created xsi:type="dcterms:W3CDTF">2023-12-08T07:29:00Z</dcterms:created>
  <dcterms:modified xsi:type="dcterms:W3CDTF">2023-12-08T07:29:00Z</dcterms:modified>
</cp:coreProperties>
</file>