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供应商基本情况表</w:t>
      </w:r>
    </w:p>
    <w:p>
      <w:pPr>
        <w:spacing w:line="480" w:lineRule="exact"/>
        <w:rPr>
          <w:rFonts w:hint="eastAsia"/>
          <w:color w:val="auto"/>
          <w:highlight w:val="none"/>
        </w:rPr>
      </w:pP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890"/>
        <w:gridCol w:w="48"/>
        <w:gridCol w:w="885"/>
        <w:gridCol w:w="1154"/>
        <w:gridCol w:w="1220"/>
        <w:gridCol w:w="341"/>
        <w:gridCol w:w="726"/>
        <w:gridCol w:w="164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供应商名称</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注册地址</w:t>
            </w:r>
          </w:p>
        </w:tc>
        <w:tc>
          <w:tcPr>
            <w:tcW w:w="2977" w:type="dxa"/>
            <w:gridSpan w:val="4"/>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邮政编码</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联系方式</w:t>
            </w: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联系人</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17" w:type="dxa"/>
            <w:vMerge w:val="continue"/>
            <w:noWrap w:val="0"/>
            <w:vAlign w:val="center"/>
          </w:tcPr>
          <w:p>
            <w:pPr>
              <w:spacing w:line="480" w:lineRule="exact"/>
              <w:rPr>
                <w:color w:val="auto"/>
                <w:szCs w:val="21"/>
                <w:highlight w:val="none"/>
              </w:rPr>
            </w:pP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传真</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网址</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组织结构</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法定代表人（负责人）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技术负责人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成立时间</w:t>
            </w:r>
          </w:p>
        </w:tc>
        <w:tc>
          <w:tcPr>
            <w:tcW w:w="1823" w:type="dxa"/>
            <w:gridSpan w:val="3"/>
            <w:noWrap w:val="0"/>
            <w:vAlign w:val="center"/>
          </w:tcPr>
          <w:p>
            <w:pPr>
              <w:spacing w:line="480" w:lineRule="exact"/>
              <w:rPr>
                <w:rFonts w:hint="eastAsia"/>
                <w:color w:val="auto"/>
                <w:szCs w:val="21"/>
                <w:highlight w:val="none"/>
              </w:rPr>
            </w:pPr>
          </w:p>
        </w:tc>
        <w:tc>
          <w:tcPr>
            <w:tcW w:w="5082" w:type="dxa"/>
            <w:gridSpan w:val="5"/>
            <w:noWrap w:val="0"/>
            <w:vAlign w:val="center"/>
          </w:tcPr>
          <w:p>
            <w:pPr>
              <w:spacing w:line="480" w:lineRule="exact"/>
              <w:rPr>
                <w:rFonts w:hint="eastAsia"/>
                <w:color w:val="auto"/>
                <w:szCs w:val="21"/>
                <w:highlight w:val="none"/>
              </w:rPr>
            </w:pPr>
            <w:r>
              <w:rPr>
                <w:rFonts w:hint="eastAsia"/>
                <w:color w:val="auto"/>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企业资质等级</w:t>
            </w:r>
          </w:p>
        </w:tc>
        <w:tc>
          <w:tcPr>
            <w:tcW w:w="1823" w:type="dxa"/>
            <w:gridSpan w:val="3"/>
            <w:noWrap w:val="0"/>
            <w:vAlign w:val="center"/>
          </w:tcPr>
          <w:p>
            <w:pPr>
              <w:spacing w:line="480" w:lineRule="exact"/>
              <w:rPr>
                <w:rFonts w:hint="eastAsia"/>
                <w:color w:val="auto"/>
                <w:szCs w:val="21"/>
                <w:highlight w:val="none"/>
              </w:rPr>
            </w:pPr>
          </w:p>
        </w:tc>
        <w:tc>
          <w:tcPr>
            <w:tcW w:w="1154"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 xml:space="preserve">  其中</w:t>
            </w: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项目经理</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营业执照号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高级职称人员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注册资金</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中级职称人员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开户银行</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初级职称人员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账号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技工</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6"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经营范围</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17" w:type="dxa"/>
            <w:noWrap w:val="0"/>
            <w:vAlign w:val="top"/>
          </w:tcPr>
          <w:p>
            <w:pPr>
              <w:spacing w:line="480" w:lineRule="exact"/>
              <w:rPr>
                <w:rFonts w:hint="eastAsia"/>
                <w:color w:val="auto"/>
                <w:szCs w:val="21"/>
                <w:highlight w:val="none"/>
              </w:rPr>
            </w:pPr>
            <w:r>
              <w:rPr>
                <w:rFonts w:hint="eastAsia"/>
                <w:color w:val="auto"/>
                <w:szCs w:val="21"/>
                <w:highlight w:val="none"/>
              </w:rPr>
              <w:t>备注</w:t>
            </w:r>
          </w:p>
        </w:tc>
        <w:tc>
          <w:tcPr>
            <w:tcW w:w="6905" w:type="dxa"/>
            <w:gridSpan w:val="8"/>
            <w:noWrap w:val="0"/>
            <w:vAlign w:val="top"/>
          </w:tcPr>
          <w:p>
            <w:pPr>
              <w:spacing w:line="480" w:lineRule="exact"/>
              <w:rPr>
                <w:rFonts w:hint="eastAsia"/>
                <w:color w:val="auto"/>
                <w:szCs w:val="21"/>
                <w:highlight w:val="none"/>
              </w:rPr>
            </w:pPr>
          </w:p>
        </w:tc>
      </w:tr>
    </w:tbl>
    <w:p>
      <w:pPr>
        <w:spacing w:line="480" w:lineRule="exact"/>
        <w:rPr>
          <w:rFonts w:hint="eastAsia"/>
          <w:color w:val="auto"/>
          <w:szCs w:val="21"/>
          <w:highlight w:val="none"/>
        </w:rPr>
      </w:pP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供应商名称：</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xml:space="preserve">  </w:t>
      </w:r>
      <w:r>
        <w:rPr>
          <w:rFonts w:hint="eastAsia"/>
          <w:bCs/>
          <w:color w:val="auto"/>
          <w:sz w:val="24"/>
          <w:highlight w:val="none"/>
        </w:rPr>
        <w:t>（盖章）</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日期：</w:t>
      </w:r>
      <w:r>
        <w:rPr>
          <w:rFonts w:hint="eastAsia"/>
          <w:bCs/>
          <w:color w:val="auto"/>
          <w:sz w:val="24"/>
          <w:highlight w:val="none"/>
          <w:u w:val="single"/>
        </w:rPr>
        <w:t xml:space="preserve">      </w:t>
      </w:r>
    </w:p>
    <w:p>
      <w: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法定代表人身份证明</w:t>
      </w:r>
    </w:p>
    <w:p>
      <w:pPr>
        <w:autoSpaceDE w:val="0"/>
        <w:autoSpaceDN w:val="0"/>
        <w:spacing w:line="480" w:lineRule="exact"/>
        <w:ind w:firstLine="560" w:firstLineChars="200"/>
        <w:rPr>
          <w:rFonts w:hint="eastAsia" w:ascii="仿宋_GB2312" w:hAnsi="仿宋" w:eastAsia="仿宋_GB2312" w:cs="仿宋_GB2312"/>
          <w:color w:val="auto"/>
          <w:sz w:val="28"/>
          <w:szCs w:val="28"/>
          <w:highlight w:val="none"/>
        </w:rPr>
      </w:pP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供应商单位名称：</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单位性质：</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成立时间：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月</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日</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经营期限：</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姓名：</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性别：</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年龄：</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职务：</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系</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（供应商名称）的法定代表人。</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特此证明。</w:t>
      </w:r>
    </w:p>
    <w:p>
      <w:pPr>
        <w:pStyle w:val="2"/>
        <w:autoSpaceDE w:val="0"/>
        <w:autoSpaceDN w:val="0"/>
        <w:spacing w:line="480" w:lineRule="exact"/>
        <w:ind w:firstLine="560" w:firstLineChars="200"/>
        <w:rPr>
          <w:rFonts w:ascii="仿宋_GB2312" w:hAnsi="仿宋" w:eastAsia="仿宋_GB2312" w:cs="仿宋_GB2312"/>
          <w:color w:val="auto"/>
          <w:sz w:val="28"/>
          <w:szCs w:val="28"/>
          <w:highlight w:val="none"/>
          <w:lang w:val="zh-CN"/>
        </w:rPr>
      </w:pPr>
    </w:p>
    <w:p>
      <w:pPr>
        <w:pStyle w:val="2"/>
        <w:autoSpaceDE w:val="0"/>
        <w:autoSpaceDN w:val="0"/>
        <w:spacing w:line="480" w:lineRule="exact"/>
        <w:ind w:firstLine="562" w:firstLineChars="200"/>
        <w:rPr>
          <w:rFonts w:ascii="仿宋_GB2312" w:hAnsi="仿宋" w:eastAsia="仿宋_GB2312" w:cs="仿宋_GB2312"/>
          <w:color w:val="auto"/>
          <w:sz w:val="28"/>
          <w:szCs w:val="28"/>
          <w:highlight w:val="none"/>
          <w:lang w:val="zh-CN"/>
        </w:rPr>
      </w:pPr>
      <w:r>
        <w:rPr>
          <w:rFonts w:hint="eastAsia" w:ascii="仿宋_GB2312" w:hAnsi="仿宋" w:eastAsia="仿宋_GB2312" w:cs="仿宋_GB2312"/>
          <w:b/>
          <w:bCs/>
          <w:color w:val="auto"/>
          <w:sz w:val="28"/>
          <w:szCs w:val="28"/>
          <w:highlight w:val="none"/>
          <w:lang w:val="zh-CN"/>
        </w:rPr>
        <w:t>附：</w:t>
      </w:r>
      <w:r>
        <w:rPr>
          <w:rFonts w:hint="eastAsia" w:ascii="仿宋_GB2312" w:hAnsi="仿宋" w:eastAsia="仿宋_GB2312" w:cs="仿宋_GB2312"/>
          <w:color w:val="auto"/>
          <w:sz w:val="28"/>
          <w:szCs w:val="28"/>
          <w:highlight w:val="none"/>
          <w:lang w:val="zh-CN"/>
        </w:rPr>
        <w:t>法定代表人身份证复印件</w:t>
      </w:r>
    </w:p>
    <w:p>
      <w:pPr>
        <w:ind w:firstLine="562" w:firstLineChars="200"/>
        <w:rPr>
          <w:rFonts w:ascii="仿宋_GB2312" w:hAnsi="仿宋" w:eastAsia="仿宋_GB2312" w:cs="仿宋_GB2312"/>
          <w:b/>
          <w:bCs/>
          <w:color w:val="auto"/>
          <w:sz w:val="28"/>
          <w:szCs w:val="28"/>
          <w:highlight w:val="none"/>
        </w:rPr>
      </w:pPr>
    </w:p>
    <w:p>
      <w:pPr>
        <w:ind w:firstLine="562" w:firstLineChars="200"/>
        <w:rPr>
          <w:rFonts w:ascii="仿宋_GB2312" w:hAnsi="仿宋" w:eastAsia="仿宋_GB2312" w:cs="仿宋_GB2312"/>
          <w:b/>
          <w:bCs/>
          <w:color w:val="auto"/>
          <w:sz w:val="28"/>
          <w:szCs w:val="28"/>
          <w:highlight w:val="none"/>
        </w:rPr>
      </w:pPr>
    </w:p>
    <w:p>
      <w:pPr>
        <w:spacing w:line="480" w:lineRule="exact"/>
        <w:ind w:firstLine="560" w:firstLineChars="200"/>
        <w:jc w:val="righ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供应商名称：XXXX（盖单位公章）</w:t>
      </w:r>
    </w:p>
    <w:p>
      <w:pPr>
        <w:pStyle w:val="2"/>
        <w:jc w:val="righ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日    期：XXXX年XX月XX日</w:t>
      </w:r>
    </w:p>
    <w:p>
      <w:pPr>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承诺函</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__________________（采购代理机构名称）：</w:t>
      </w:r>
    </w:p>
    <w:p>
      <w:pPr>
        <w:spacing w:line="370" w:lineRule="exact"/>
        <w:ind w:firstLine="480" w:firstLineChars="200"/>
        <w:rPr>
          <w:rFonts w:hint="eastAsia"/>
          <w:color w:val="auto"/>
          <w:sz w:val="24"/>
          <w:highlight w:val="none"/>
          <w:lang w:eastAsia="zh-CN"/>
        </w:rPr>
      </w:pPr>
      <w:r>
        <w:rPr>
          <w:rFonts w:hint="eastAsia"/>
          <w:color w:val="auto"/>
          <w:sz w:val="24"/>
          <w:highlight w:val="none"/>
          <w:lang w:val="en-US" w:eastAsia="zh-CN"/>
        </w:rPr>
        <w:t>我方仔细研究了</w:t>
      </w:r>
      <w:r>
        <w:rPr>
          <w:rFonts w:hint="eastAsia"/>
          <w:color w:val="auto"/>
          <w:sz w:val="24"/>
          <w:highlight w:val="none"/>
        </w:rPr>
        <w:t>“</w:t>
      </w:r>
      <w:r>
        <w:rPr>
          <w:rFonts w:hint="eastAsia"/>
          <w:color w:val="auto"/>
          <w:sz w:val="24"/>
          <w:highlight w:val="none"/>
          <w:u w:val="single"/>
        </w:rPr>
        <w:t xml:space="preserve">  </w:t>
      </w:r>
      <w:r>
        <w:rPr>
          <w:rFonts w:hint="eastAsia"/>
          <w:bCs/>
          <w:color w:val="auto"/>
          <w:sz w:val="24"/>
          <w:highlight w:val="none"/>
          <w:u w:val="single"/>
        </w:rPr>
        <w:t>（项目名称、项目编号）</w:t>
      </w:r>
      <w:r>
        <w:rPr>
          <w:rFonts w:hint="eastAsia"/>
          <w:color w:val="auto"/>
          <w:sz w:val="24"/>
          <w:highlight w:val="none"/>
          <w:u w:val="single"/>
        </w:rPr>
        <w:t xml:space="preserve"> </w:t>
      </w:r>
      <w:r>
        <w:rPr>
          <w:rFonts w:hint="eastAsia"/>
          <w:color w:val="auto"/>
          <w:sz w:val="24"/>
          <w:highlight w:val="none"/>
        </w:rPr>
        <w:t>”采购公告中全部内容</w:t>
      </w:r>
      <w:r>
        <w:rPr>
          <w:rFonts w:hint="eastAsia"/>
          <w:color w:val="auto"/>
          <w:sz w:val="24"/>
          <w:highlight w:val="none"/>
          <w:lang w:eastAsia="zh-CN"/>
        </w:rPr>
        <w:t>，自愿参加此次报价，作为本次采购项目供应商，承诺如下：</w:t>
      </w:r>
    </w:p>
    <w:p>
      <w:pPr>
        <w:spacing w:line="370" w:lineRule="exact"/>
        <w:ind w:firstLine="480" w:firstLineChars="200"/>
        <w:rPr>
          <w:rFonts w:hint="eastAsia"/>
          <w:color w:val="auto"/>
          <w:sz w:val="24"/>
          <w:highlight w:val="none"/>
        </w:rPr>
      </w:pPr>
      <w:r>
        <w:rPr>
          <w:rFonts w:hint="eastAsia"/>
          <w:color w:val="auto"/>
          <w:sz w:val="24"/>
          <w:highlight w:val="none"/>
        </w:rPr>
        <w:t>一、在参加响应过程中，若本公司虚假承诺，将自行承担由此带来的一切后果（如取消成交资格、没收</w:t>
      </w:r>
      <w:r>
        <w:rPr>
          <w:rFonts w:hint="eastAsia"/>
          <w:color w:val="auto"/>
          <w:sz w:val="24"/>
          <w:highlight w:val="none"/>
          <w:lang w:val="en-US" w:eastAsia="zh-CN"/>
        </w:rPr>
        <w:t>竞价</w:t>
      </w:r>
      <w:r>
        <w:rPr>
          <w:rFonts w:hint="eastAsia"/>
          <w:color w:val="auto"/>
          <w:sz w:val="24"/>
          <w:highlight w:val="none"/>
        </w:rPr>
        <w:t>保证金、法定时间内禁止参与相关采购活动等）。</w:t>
      </w:r>
    </w:p>
    <w:p>
      <w:pPr>
        <w:spacing w:line="370" w:lineRule="exact"/>
        <w:ind w:firstLine="480" w:firstLineChars="200"/>
        <w:rPr>
          <w:rFonts w:hint="eastAsia"/>
          <w:color w:val="auto"/>
          <w:sz w:val="24"/>
          <w:highlight w:val="none"/>
        </w:rPr>
      </w:pPr>
      <w:r>
        <w:rPr>
          <w:rFonts w:hint="eastAsia"/>
          <w:color w:val="auto"/>
          <w:sz w:val="24"/>
          <w:highlight w:val="none"/>
        </w:rPr>
        <w:t>二、本公司具备本项目规定的条件：</w:t>
      </w:r>
    </w:p>
    <w:p>
      <w:pPr>
        <w:spacing w:line="370" w:lineRule="exact"/>
        <w:ind w:firstLine="480" w:firstLineChars="200"/>
        <w:rPr>
          <w:rFonts w:hint="eastAsia"/>
          <w:color w:val="auto"/>
          <w:sz w:val="24"/>
          <w:highlight w:val="none"/>
        </w:rPr>
      </w:pPr>
      <w:r>
        <w:rPr>
          <w:rFonts w:hint="eastAsia"/>
          <w:color w:val="auto"/>
          <w:sz w:val="24"/>
          <w:highlight w:val="none"/>
        </w:rPr>
        <w:t xml:space="preserve">1.具有独立承担民事责任的能力；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2.具有良好的商业信誉和健全的财务会计制度； </w:t>
      </w:r>
    </w:p>
    <w:p>
      <w:pPr>
        <w:spacing w:line="370" w:lineRule="exact"/>
        <w:ind w:firstLine="480" w:firstLineChars="200"/>
        <w:rPr>
          <w:rFonts w:hint="eastAsia"/>
          <w:color w:val="auto"/>
          <w:sz w:val="24"/>
          <w:highlight w:val="none"/>
        </w:rPr>
      </w:pPr>
      <w:r>
        <w:rPr>
          <w:rFonts w:hint="eastAsia"/>
          <w:color w:val="auto"/>
          <w:sz w:val="24"/>
          <w:highlight w:val="none"/>
        </w:rPr>
        <w:t xml:space="preserve">3.具有履行合同所必需的设备和专业技术能力；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4.有依法缴纳税收和社会保障资金的良好记录； </w:t>
      </w:r>
    </w:p>
    <w:p>
      <w:pPr>
        <w:spacing w:line="370" w:lineRule="exact"/>
        <w:ind w:firstLine="480" w:firstLineChars="200"/>
        <w:rPr>
          <w:rFonts w:hint="eastAsia"/>
          <w:color w:val="auto"/>
          <w:sz w:val="24"/>
          <w:highlight w:val="none"/>
        </w:rPr>
      </w:pPr>
      <w:r>
        <w:rPr>
          <w:rFonts w:hint="eastAsia"/>
          <w:color w:val="auto"/>
          <w:sz w:val="24"/>
          <w:highlight w:val="none"/>
        </w:rPr>
        <w:t>5.参加</w:t>
      </w:r>
      <w:r>
        <w:rPr>
          <w:rFonts w:hint="eastAsia"/>
          <w:color w:val="auto"/>
          <w:sz w:val="24"/>
          <w:highlight w:val="none"/>
          <w:lang w:val="en-US" w:eastAsia="zh-CN"/>
        </w:rPr>
        <w:t>本次</w:t>
      </w:r>
      <w:r>
        <w:rPr>
          <w:rFonts w:hint="eastAsia"/>
          <w:color w:val="auto"/>
          <w:sz w:val="24"/>
          <w:highlight w:val="none"/>
        </w:rPr>
        <w:t>采购活动前三年内，在经营活动中没有重大违法记录；</w:t>
      </w:r>
    </w:p>
    <w:p>
      <w:pPr>
        <w:spacing w:line="370" w:lineRule="exact"/>
        <w:ind w:firstLine="480" w:firstLineChars="200"/>
        <w:rPr>
          <w:rFonts w:hint="eastAsia" w:eastAsia="宋体"/>
          <w:color w:val="auto"/>
          <w:sz w:val="24"/>
          <w:highlight w:val="none"/>
          <w:lang w:eastAsia="zh-CN"/>
        </w:rPr>
      </w:pPr>
      <w:r>
        <w:rPr>
          <w:rFonts w:hint="eastAsia"/>
          <w:color w:val="auto"/>
          <w:sz w:val="24"/>
          <w:highlight w:val="none"/>
        </w:rPr>
        <w:t>6.法律、行政法规规定的其他条件</w:t>
      </w:r>
      <w:r>
        <w:rPr>
          <w:rFonts w:hint="eastAsia"/>
          <w:color w:val="auto"/>
          <w:sz w:val="24"/>
          <w:highlight w:val="none"/>
          <w:lang w:val="en-US" w:eastAsia="zh-CN"/>
        </w:rPr>
        <w:t>；</w:t>
      </w:r>
    </w:p>
    <w:p>
      <w:pPr>
        <w:ind w:left="479" w:leftChars="228" w:firstLine="0" w:firstLineChars="0"/>
        <w:rPr>
          <w:rFonts w:hint="default"/>
          <w:color w:val="auto"/>
          <w:highlight w:val="none"/>
          <w:lang w:val="en-US" w:eastAsia="zh-CN"/>
        </w:rPr>
      </w:pPr>
      <w:r>
        <w:rPr>
          <w:rFonts w:hint="eastAsia" w:cs="宋体"/>
          <w:color w:val="auto"/>
          <w:sz w:val="24"/>
          <w:highlight w:val="none"/>
          <w:lang w:val="en-US" w:eastAsia="zh-CN"/>
        </w:rPr>
        <w:t>7.非联合体参与本项目。</w:t>
      </w:r>
    </w:p>
    <w:p>
      <w:pPr>
        <w:spacing w:line="370" w:lineRule="exact"/>
        <w:ind w:firstLine="480" w:firstLineChars="200"/>
        <w:rPr>
          <w:rFonts w:hint="eastAsia"/>
          <w:b/>
          <w:color w:val="auto"/>
          <w:sz w:val="24"/>
          <w:highlight w:val="none"/>
        </w:rPr>
      </w:pPr>
      <w:r>
        <w:rPr>
          <w:rFonts w:hint="eastAsia"/>
          <w:color w:val="auto"/>
          <w:sz w:val="24"/>
          <w:highlight w:val="none"/>
        </w:rPr>
        <w:t>三、</w:t>
      </w:r>
      <w:r>
        <w:rPr>
          <w:rFonts w:hint="eastAsia"/>
          <w:b/>
          <w:color w:val="auto"/>
          <w:sz w:val="24"/>
          <w:highlight w:val="none"/>
        </w:rPr>
        <w:t>参加本次采购活动，不存在与单位负责人为同一人或者存在直接控股、管理关系的其他供应商参与同一合同项下的采购活动的行为。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四</w:t>
      </w:r>
      <w:r>
        <w:rPr>
          <w:rFonts w:hint="eastAsia"/>
          <w:color w:val="auto"/>
          <w:sz w:val="24"/>
          <w:highlight w:val="none"/>
        </w:rPr>
        <w:t>、参加本次采购活动，不存在和其他供应商在同一合同项下的采购项目中，同时委托同一个自然人、同一家庭的人员、同一单位的人员作为代理人的行为。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五</w:t>
      </w:r>
      <w:r>
        <w:rPr>
          <w:rFonts w:hint="eastAsia"/>
          <w:color w:val="auto"/>
          <w:sz w:val="24"/>
          <w:highlight w:val="none"/>
        </w:rPr>
        <w:t>、本公司承诺未被纳入法院、工商行政管理部门、税务部门、银行认定的失信名单且在有效期内，或者在前三年各项采购合同履约过程中及其他经营活动履约过程中没有未依法履约被有关部门处罚（处理）的情形，否则本公司本次响应、成交作无效处理。</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六</w:t>
      </w:r>
      <w:r>
        <w:rPr>
          <w:rFonts w:hint="eastAsia"/>
          <w:b/>
          <w:color w:val="auto"/>
          <w:sz w:val="24"/>
          <w:highlight w:val="none"/>
        </w:rPr>
        <w:t>、在收到成交通知书后，在规定时间内与采购人签订合同。</w:t>
      </w:r>
    </w:p>
    <w:p>
      <w:pPr>
        <w:spacing w:line="370" w:lineRule="exact"/>
        <w:ind w:firstLine="480" w:firstLineChars="200"/>
        <w:rPr>
          <w:rFonts w:hint="eastAsia" w:eastAsia="仿宋_GB2312"/>
          <w:b/>
          <w:color w:val="auto"/>
          <w:sz w:val="24"/>
          <w:highlight w:val="none"/>
          <w:lang w:eastAsia="zh-CN"/>
        </w:rPr>
      </w:pPr>
      <w:r>
        <w:rPr>
          <w:rFonts w:hint="eastAsia"/>
          <w:color w:val="auto"/>
          <w:sz w:val="24"/>
          <w:highlight w:val="none"/>
          <w:lang w:val="en-US" w:eastAsia="zh-CN"/>
        </w:rPr>
        <w:t>七、</w:t>
      </w:r>
      <w:r>
        <w:rPr>
          <w:rFonts w:hint="eastAsia"/>
          <w:b/>
          <w:color w:val="auto"/>
          <w:sz w:val="24"/>
          <w:highlight w:val="none"/>
        </w:rPr>
        <w:t>本公司承诺本次报价所提供的产品（包括但不限于货物、服务及相关产品）均符合国家或行业主管部门技术标准、质量标准和资格资质条件的强制性规定。</w:t>
      </w:r>
      <w:r>
        <w:rPr>
          <w:rFonts w:hint="eastAsia" w:eastAsia="宋体"/>
          <w:b/>
          <w:color w:val="auto"/>
          <w:sz w:val="24"/>
          <w:highlight w:val="none"/>
          <w:lang w:val="en-US" w:eastAsia="zh-CN"/>
        </w:rPr>
        <w:t>所</w:t>
      </w:r>
      <w:r>
        <w:rPr>
          <w:rFonts w:hint="eastAsia" w:eastAsia="宋体"/>
          <w:b/>
          <w:color w:val="auto"/>
          <w:sz w:val="24"/>
          <w:highlight w:val="none"/>
        </w:rPr>
        <w:t>提供货物(含零部件、配件等)</w:t>
      </w:r>
      <w:r>
        <w:rPr>
          <w:rFonts w:hint="eastAsia" w:eastAsia="宋体"/>
          <w:b/>
          <w:color w:val="auto"/>
          <w:sz w:val="24"/>
          <w:highlight w:val="none"/>
          <w:lang w:val="en-US" w:eastAsia="zh-CN"/>
        </w:rPr>
        <w:t>为</w:t>
      </w:r>
      <w:r>
        <w:rPr>
          <w:rFonts w:hint="eastAsia" w:eastAsia="宋体"/>
          <w:b/>
          <w:color w:val="auto"/>
          <w:sz w:val="24"/>
          <w:highlight w:val="none"/>
        </w:rPr>
        <w:t>全新的，表面无划伤、无碰撞痕迹，且权属清楚</w:t>
      </w:r>
      <w:r>
        <w:rPr>
          <w:rFonts w:hint="eastAsia" w:eastAsia="宋体"/>
          <w:b/>
          <w:color w:val="auto"/>
          <w:sz w:val="24"/>
          <w:highlight w:val="none"/>
          <w:lang w:eastAsia="zh-CN"/>
        </w:rPr>
        <w:t>。</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八</w:t>
      </w:r>
      <w:r>
        <w:rPr>
          <w:rFonts w:hint="eastAsia"/>
          <w:b/>
          <w:color w:val="auto"/>
          <w:sz w:val="24"/>
          <w:highlight w:val="none"/>
        </w:rPr>
        <w:t>、本公司承诺将在确认为成交供应商后按照</w:t>
      </w:r>
      <w:r>
        <w:rPr>
          <w:rFonts w:hint="eastAsia"/>
          <w:b/>
          <w:color w:val="auto"/>
          <w:sz w:val="24"/>
          <w:highlight w:val="none"/>
          <w:lang w:val="en-US" w:eastAsia="zh-CN"/>
        </w:rPr>
        <w:t>竞价</w:t>
      </w:r>
      <w:r>
        <w:rPr>
          <w:rFonts w:hint="eastAsia"/>
          <w:b/>
          <w:color w:val="auto"/>
          <w:sz w:val="24"/>
          <w:highlight w:val="none"/>
        </w:rPr>
        <w:t>要求向采购代理机构支付服务费</w:t>
      </w:r>
      <w:r>
        <w:rPr>
          <w:rFonts w:hint="eastAsia"/>
          <w:b/>
          <w:color w:val="auto"/>
          <w:sz w:val="24"/>
          <w:highlight w:val="none"/>
          <w:lang w:val="en-US" w:eastAsia="zh-CN"/>
        </w:rPr>
        <w:t>1000元（大写：壹仟元整）</w:t>
      </w:r>
      <w:r>
        <w:rPr>
          <w:rFonts w:hint="eastAsia"/>
          <w:b/>
          <w:color w:val="auto"/>
          <w:sz w:val="24"/>
          <w:highlight w:val="none"/>
        </w:rPr>
        <w:t>。</w:t>
      </w:r>
    </w:p>
    <w:p>
      <w:pPr>
        <w:spacing w:line="370" w:lineRule="exact"/>
        <w:ind w:firstLine="480" w:firstLineChars="200"/>
        <w:rPr>
          <w:rFonts w:hint="eastAsia"/>
          <w:color w:val="auto"/>
          <w:sz w:val="24"/>
          <w:highlight w:val="none"/>
        </w:rPr>
      </w:pPr>
      <w:r>
        <w:rPr>
          <w:rFonts w:hint="eastAsia"/>
          <w:color w:val="auto"/>
          <w:sz w:val="24"/>
          <w:highlight w:val="none"/>
        </w:rPr>
        <w:t>本公司对上述承诺的内容事项真实性负责。如经查实上述承诺的内容事项存在虚假，本公司愿意接受以提供虚假材料谋取成交追究法律责任。</w:t>
      </w:r>
    </w:p>
    <w:p>
      <w:pPr>
        <w:spacing w:line="370" w:lineRule="exact"/>
        <w:ind w:left="600" w:leftChars="57" w:hanging="480" w:hangingChars="200"/>
        <w:rPr>
          <w:color w:val="auto"/>
          <w:sz w:val="24"/>
          <w:highlight w:val="none"/>
        </w:rPr>
      </w:pPr>
    </w:p>
    <w:p>
      <w:pPr>
        <w:spacing w:line="370" w:lineRule="exact"/>
        <w:ind w:left="600" w:leftChars="57" w:hanging="480" w:hangingChars="200"/>
        <w:rPr>
          <w:color w:val="auto"/>
          <w:sz w:val="24"/>
          <w:highlight w:val="none"/>
        </w:rPr>
      </w:pPr>
    </w:p>
    <w:p>
      <w:pPr>
        <w:spacing w:line="370" w:lineRule="exact"/>
        <w:ind w:left="600" w:leftChars="57" w:hanging="480" w:hangingChars="200"/>
        <w:rPr>
          <w:rFonts w:hint="eastAsia"/>
          <w:color w:val="auto"/>
          <w:sz w:val="24"/>
          <w:highlight w:val="none"/>
        </w:rPr>
      </w:pPr>
      <w:r>
        <w:rPr>
          <w:rFonts w:hint="eastAsia"/>
          <w:color w:val="auto"/>
          <w:sz w:val="24"/>
          <w:highlight w:val="none"/>
        </w:rPr>
        <w:t>承诺人（供应商）名称：                          （盖章）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法定代表人（签字或盖章）：</w:t>
      </w:r>
    </w:p>
    <w:p>
      <w:pPr>
        <w:spacing w:line="370" w:lineRule="exact"/>
        <w:ind w:left="600" w:leftChars="57" w:hanging="480" w:hangingChars="200"/>
      </w:pPr>
      <w:r>
        <w:rPr>
          <w:rFonts w:hint="eastAsia"/>
          <w:color w:val="auto"/>
          <w:sz w:val="24"/>
          <w:highlight w:val="none"/>
        </w:rPr>
        <w:t>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odoni MT">
    <w:panose1 w:val="02070603080606020203"/>
    <w:charset w:val="00"/>
    <w:family w:val="roman"/>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MDMyZWIyNzQ5MWFmMTE4MzFkZjk4NWIwZmI0M2MifQ=="/>
  </w:docVars>
  <w:rsids>
    <w:rsidRoot w:val="20B50B53"/>
    <w:rsid w:val="20B5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2"/>
    <w:basedOn w:val="1"/>
    <w:qFormat/>
    <w:uiPriority w:val="0"/>
    <w:pPr>
      <w:spacing w:after="120" w:line="480" w:lineRule="auto"/>
      <w:ind w:left="420" w:leftChars="200"/>
    </w:pPr>
    <w:rPr>
      <w:rFonts w:ascii="Times New Roman" w:hAnsi="Times New Roman"/>
      <w:kern w:val="2"/>
      <w:sz w:val="21"/>
      <w:szCs w:val="24"/>
    </w:rPr>
  </w:style>
  <w:style w:type="paragraph" w:customStyle="1" w:styleId="6">
    <w:name w:val="Default"/>
    <w:next w:val="1"/>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2022-08-09T02:43:00Z</dcterms:created>
  <dc:creator>snnnnnnnl</dc:creator>
  <cp:lastModifiedBy>snnnnnnnl</cp:lastModifiedBy>
  <dcterms:modified xsi:type="dcterms:W3CDTF">2022-08-09T03:25:02Z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ACF92380C3B741F49ED23C26AD512D74</vt:lpwstr>
  </property>
</Properties>
</file>